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1124</w:t>
        <w:t xml:space="preserve">.  </w:t>
      </w:r>
      <w:r>
        <w:rPr>
          <w:b/>
        </w:rPr>
        <w:t xml:space="preserve">Bylaws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§1124. Bylaws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§1124. Bylaws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§1124. BYLAWS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