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§422-D. Continuing, exclusive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§422-D. Continuing, exclusive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§422-D. CONTINUING, EXCLUSIVE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