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Proceedings under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Proceedings under this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Proceedings under this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 PROCEEDINGS UNDER THIS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