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4748-A</w:t>
        <w:t xml:space="preserve">.  </w:t>
      </w:r>
      <w:r>
        <w:rPr>
          <w:b/>
        </w:rPr>
        <w:t xml:space="preserve">Computation allocation and requested funding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1977, c. 690, §§14-A (AMD). PL 1979, c. 670,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§4748-A. Computation allocation and requested funding levels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§4748-A. Computation allocation and requested funding levels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§4748-A. COMPUTATION ALLOCATION AND REQUESTED FUNDING LEVELS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