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1573-A</w:t>
        <w:t xml:space="preserve">.  </w:t>
      </w:r>
      <w:r>
        <w:rPr>
          <w:b/>
        </w:rPr>
        <w:t xml:space="preserve">Kingman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§1 (NEW). PL 1975, c. 774,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§1573-A. Kingman to have separate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§1573-A. Kingman to have separate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§1573-A. KINGMAN TO HAVE SEPARATE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