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Division of municipality,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 Division of municipality,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Division of municipality,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4. DIVISION OF MUNICIPALITY,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