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60-H</w:t>
        <w:t xml:space="preserve">.  </w:t>
      </w:r>
      <w:r>
        <w:rPr>
          <w:b/>
        </w:rPr>
        <w:t xml:space="preserve">Investigations; enforcement duties;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386, §D2 (AMD). PL 1999, c. 687, §D7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§60-H. Investigations; enforcement duties;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§60-H. Investigations; enforcement duties;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§60-H. INVESTIGATIONS; ENFORCEMENT DUTIES;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