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w:t>
        <w:t xml:space="preserve">.  </w:t>
      </w:r>
      <w:r>
        <w:rPr>
          <w:b/>
        </w:rPr>
        <w:t xml:space="preserve">Temporary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§204 (AMD). PL 1987, c. 735, §66 (AMD). PL 1997, c. 379, §19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§6025.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§6025.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