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1951</w:t>
        <w:t xml:space="preserve">.  </w:t>
      </w:r>
      <w:r>
        <w:rPr>
          <w:b/>
        </w:rPr>
        <w:t xml:space="preserve">Compliance required; penalties; accidents investigated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§1951. Compliance required; penalties; accidents investigated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§1951. Compliance required; penalties; accidents investigated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§1951. COMPLIANCE REQUIRED; PENALTIES; ACCIDENTS INVESTIGATED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