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Insurance by assenting employer; requirements as to self-insurers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§§2,3 (AMD). PL 1973, c. 585, §12 (AMD). PL 1973, c. 746, §§6,7 (AMD). PL 1975, c. 480, §§4,5 (AMD). PL 1977, c. 437, §1 (AMD). PL 1977, c. 612, §§2,3 (AMD). PL 1977, c. 696, §§399-402 (AMD). PL 1979, c. 577, §§1-9 (AMD). PL 1979, c. 658, §5 (AMD). PL 1981, c. 484, §§2-7 (AMD). PL 1981, c. 637, §§1,2 (AMD). PL 1983, c. 132 (AMD). PL 1983, c. 303 (AMD). PL 1983, c. 668, §§1,2 (AMD). PL 1985, c. 219 (AMD). PL 1985, c. 371, §1 (AMD). PL 1985, c. 446, §4 (AMD). PL 1985, c. 779, §85 (AMD). PL 1987, c. 77, §4 (AMD). PL 1987, c. 95, §§1,2 (AMD). PL 1987, c. 272, §1 (AMD). PL 1987, c. 284 (AMD). PL 1987, c. 559, §§A6,B15A (AMD). PL 1987, c. 861, §29 (AMD). PL 1989, c. 168, §29 (AMD). PL 1989, c. 435, §§2-13 (AMD). PL 1991, c. 615, §§A23,24 (AMD). PL 1991, c. 767, §1 (AMD). PL 1991, c. 872, §§3-13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 Insurance by assenting employer; requirements as to self-insurers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Insurance by assenting employer; requirements as to self-insurers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§23. INSURANCE BY ASSENTING EMPLOYER; REQUIREMENTS AS TO SELF-INSURERS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