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1454</w:t>
        <w:t xml:space="preserve">.  </w:t>
      </w:r>
      <w:r>
        <w:rPr>
          <w:b/>
        </w:rPr>
        <w:t xml:space="preserve">Tuition in secondary school;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463, §3 (AMD). PL 1977, c. 24, §9 (AMD). PL 1977, c. 694, §322 (AMD). PL 1979, c. 670, §10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§1454. Tuition in secondary school;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§1454. Tuition in secondary school;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§1454. TUITION IN SECONDARY SCHOOL;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