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§10 (AMD). PL 1973, c. 414, §§27,28 (AMD). PL 1977, c. 430, §2 (RPR). PL 1983, c. 280,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 Schedule;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Schedule;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§632. SCHEDULE;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