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§3960. ACTIONS AGAINST ASSOCIATION OR INSURERS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