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10704</w:t>
        <w:t xml:space="preserve">.  </w:t>
      </w:r>
      <w:r>
        <w:rPr>
          <w:b/>
        </w:rPr>
        <w:t xml:space="preserve">Consent to 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§59 (AMD). PL 1997, c. 168, §§31-35 (AMD).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§10704. Consent to service of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§10704. Consent to service of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§10704. CONSENT TO SERVICE OF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