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 Incorporating master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Incorporating master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 INCORPORATING MASTER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