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Utilization of other state agency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684, §3 (NEW). PL 1983, c. 417,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 Utilization of other state agency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Utilization of other state agency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§814. UTILIZATION OF OTHER STATE AGENCY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